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6CC0" w14:textId="77777777" w:rsidR="006A7FED" w:rsidRPr="007305E7" w:rsidRDefault="006A7FED" w:rsidP="00F54070">
      <w:pPr>
        <w:spacing w:after="0" w:line="360" w:lineRule="auto"/>
        <w:ind w:right="69"/>
        <w:jc w:val="center"/>
        <w:rPr>
          <w:rFonts w:ascii="Bookman Old Style" w:eastAsia="Courier New" w:hAnsi="Bookman Old Style" w:cs="Times New Roman"/>
          <w:b/>
          <w:sz w:val="24"/>
          <w:szCs w:val="24"/>
        </w:rPr>
      </w:pPr>
    </w:p>
    <w:p w14:paraId="3B2CDA17" w14:textId="77777777" w:rsidR="006A7FED" w:rsidRPr="007305E7" w:rsidRDefault="006A7FED" w:rsidP="00F54070">
      <w:pPr>
        <w:spacing w:after="0" w:line="360" w:lineRule="auto"/>
        <w:ind w:right="69"/>
        <w:jc w:val="center"/>
        <w:rPr>
          <w:rFonts w:ascii="Bookman Old Style" w:eastAsia="Courier New" w:hAnsi="Bookman Old Style" w:cs="Times New Roman"/>
          <w:b/>
          <w:sz w:val="24"/>
          <w:szCs w:val="24"/>
        </w:rPr>
      </w:pPr>
    </w:p>
    <w:p w14:paraId="42B7841D" w14:textId="15049FE7" w:rsidR="006A7FED" w:rsidRPr="007305E7" w:rsidRDefault="006A7FED" w:rsidP="00F54070">
      <w:pPr>
        <w:spacing w:after="0" w:line="360" w:lineRule="auto"/>
        <w:ind w:right="69"/>
        <w:jc w:val="center"/>
        <w:rPr>
          <w:rFonts w:ascii="Bookman Old Style" w:eastAsia="Courier New" w:hAnsi="Bookman Old Style" w:cs="Times New Roman"/>
          <w:b/>
          <w:sz w:val="24"/>
          <w:szCs w:val="24"/>
        </w:rPr>
      </w:pPr>
      <w:r w:rsidRPr="007305E7">
        <w:rPr>
          <w:rFonts w:ascii="Bookman Old Style" w:eastAsia="Courier New" w:hAnsi="Bookman Old Style" w:cs="Times New Roman"/>
          <w:b/>
          <w:sz w:val="24"/>
          <w:szCs w:val="24"/>
        </w:rPr>
        <w:t xml:space="preserve">AVISO DE </w:t>
      </w:r>
      <w:r w:rsidR="005F7C97">
        <w:rPr>
          <w:rFonts w:ascii="Bookman Old Style" w:eastAsia="Courier New" w:hAnsi="Bookman Old Style" w:cs="Times New Roman"/>
          <w:b/>
          <w:sz w:val="24"/>
          <w:szCs w:val="24"/>
        </w:rPr>
        <w:t>PRORROGAÇÃO</w:t>
      </w:r>
    </w:p>
    <w:p w14:paraId="15542B9F" w14:textId="77777777" w:rsidR="0001120B" w:rsidRPr="007305E7" w:rsidRDefault="0001120B" w:rsidP="00F54070">
      <w:pPr>
        <w:spacing w:after="0" w:line="360" w:lineRule="auto"/>
        <w:ind w:right="69"/>
        <w:jc w:val="center"/>
        <w:rPr>
          <w:rFonts w:ascii="Bookman Old Style" w:eastAsia="Courier New" w:hAnsi="Bookman Old Style" w:cs="Times New Roman"/>
          <w:b/>
          <w:sz w:val="24"/>
          <w:szCs w:val="24"/>
        </w:rPr>
      </w:pPr>
    </w:p>
    <w:p w14:paraId="591A397E" w14:textId="1F10F9DB" w:rsidR="007110CE" w:rsidRPr="007305E7" w:rsidRDefault="00FE328C" w:rsidP="00F54070">
      <w:pPr>
        <w:spacing w:after="0" w:line="360" w:lineRule="auto"/>
        <w:ind w:right="69"/>
        <w:jc w:val="center"/>
        <w:rPr>
          <w:rFonts w:ascii="Bookman Old Style" w:eastAsia="Courier New" w:hAnsi="Bookman Old Style" w:cs="Times New Roman"/>
          <w:b/>
          <w:sz w:val="24"/>
          <w:szCs w:val="24"/>
        </w:rPr>
      </w:pPr>
      <w:r>
        <w:rPr>
          <w:rFonts w:ascii="Bookman Old Style" w:eastAsia="Courier New" w:hAnsi="Bookman Old Style" w:cs="Times New Roman"/>
          <w:b/>
          <w:sz w:val="24"/>
          <w:szCs w:val="24"/>
        </w:rPr>
        <w:t>EDITAL</w:t>
      </w:r>
      <w:r w:rsidR="00371592" w:rsidRPr="00371592">
        <w:rPr>
          <w:rFonts w:ascii="Bookman Old Style" w:eastAsia="Courier New" w:hAnsi="Bookman Old Style" w:cs="Times New Roman"/>
          <w:b/>
          <w:sz w:val="24"/>
          <w:szCs w:val="24"/>
        </w:rPr>
        <w:t xml:space="preserve"> Nº 00</w:t>
      </w:r>
      <w:r>
        <w:rPr>
          <w:rFonts w:ascii="Bookman Old Style" w:eastAsia="Courier New" w:hAnsi="Bookman Old Style" w:cs="Times New Roman"/>
          <w:b/>
          <w:sz w:val="24"/>
          <w:szCs w:val="24"/>
        </w:rPr>
        <w:t>1</w:t>
      </w:r>
      <w:r w:rsidR="00371592" w:rsidRPr="00371592">
        <w:rPr>
          <w:rFonts w:ascii="Bookman Old Style" w:eastAsia="Courier New" w:hAnsi="Bookman Old Style" w:cs="Times New Roman"/>
          <w:b/>
          <w:sz w:val="24"/>
          <w:szCs w:val="24"/>
        </w:rPr>
        <w:t>/202</w:t>
      </w:r>
      <w:r>
        <w:rPr>
          <w:rFonts w:ascii="Bookman Old Style" w:eastAsia="Courier New" w:hAnsi="Bookman Old Style" w:cs="Times New Roman"/>
          <w:b/>
          <w:sz w:val="24"/>
          <w:szCs w:val="24"/>
        </w:rPr>
        <w:t>6 3ª COPA TAEKWONDO DE CAMPO ALEGRE DE GOIÁS</w:t>
      </w:r>
    </w:p>
    <w:p w14:paraId="5E1C8298" w14:textId="77777777" w:rsidR="006A7FED" w:rsidRPr="007305E7" w:rsidRDefault="006A7FED" w:rsidP="00F54070">
      <w:pPr>
        <w:spacing w:after="0" w:line="360" w:lineRule="auto"/>
        <w:ind w:right="69"/>
        <w:jc w:val="center"/>
        <w:rPr>
          <w:rFonts w:ascii="Bookman Old Style" w:eastAsia="Courier New" w:hAnsi="Bookman Old Style" w:cs="Times New Roman"/>
          <w:sz w:val="24"/>
          <w:szCs w:val="24"/>
        </w:rPr>
      </w:pPr>
    </w:p>
    <w:p w14:paraId="06CAE9AC" w14:textId="77777777" w:rsidR="006A7FED" w:rsidRPr="007305E7" w:rsidRDefault="0045485F" w:rsidP="00F54070">
      <w:pPr>
        <w:tabs>
          <w:tab w:val="left" w:pos="6630"/>
        </w:tabs>
        <w:spacing w:after="0" w:line="360" w:lineRule="auto"/>
        <w:ind w:right="69"/>
        <w:rPr>
          <w:rFonts w:ascii="Bookman Old Style" w:eastAsia="Courier New" w:hAnsi="Bookman Old Style" w:cs="Times New Roman"/>
          <w:sz w:val="24"/>
          <w:szCs w:val="24"/>
        </w:rPr>
      </w:pPr>
      <w:r w:rsidRPr="007305E7">
        <w:rPr>
          <w:rFonts w:ascii="Bookman Old Style" w:eastAsia="Courier New" w:hAnsi="Bookman Old Style" w:cs="Times New Roman"/>
          <w:sz w:val="24"/>
          <w:szCs w:val="24"/>
        </w:rPr>
        <w:tab/>
      </w:r>
    </w:p>
    <w:p w14:paraId="5E89F06D" w14:textId="7C1EC6DC" w:rsidR="00F604CB" w:rsidRPr="005F7C97" w:rsidRDefault="00371592" w:rsidP="00FE328C">
      <w:pPr>
        <w:spacing w:after="0" w:line="360" w:lineRule="auto"/>
        <w:ind w:right="69"/>
        <w:jc w:val="both"/>
        <w:rPr>
          <w:rFonts w:ascii="Bookman Old Style" w:eastAsia="Courier New" w:hAnsi="Bookman Old Style" w:cs="Times New Roman"/>
          <w:sz w:val="24"/>
          <w:szCs w:val="24"/>
        </w:rPr>
      </w:pPr>
      <w:r w:rsidRPr="00371592">
        <w:rPr>
          <w:rFonts w:ascii="Bookman Old Style" w:eastAsia="Courier New" w:hAnsi="Bookman Old Style" w:cs="Times New Roman"/>
          <w:b/>
          <w:sz w:val="24"/>
          <w:szCs w:val="24"/>
        </w:rPr>
        <w:t>O MUNICÍPIO DE CAMPO ALEGRE DE GOIÁS</w:t>
      </w:r>
      <w:r w:rsidRPr="00371592">
        <w:rPr>
          <w:rFonts w:ascii="Bookman Old Style" w:eastAsia="Courier New" w:hAnsi="Bookman Old Style" w:cs="Times New Roman"/>
          <w:sz w:val="24"/>
          <w:szCs w:val="24"/>
        </w:rPr>
        <w:t>, Estado de Goiás, pessoa jurídica de direito público interno, inscrito no CNPJ/MF sob nº 46.895.261/0001-18, sediado a Praça Pio Pereira nº 01 Centro, Campo Alegre de Goiás – Goiás, CEP: 75.795-000, Telefone: (64) 3926-3000, por intermédio da Agente de Contratação e Equipe de Apoio, usando da competência atribuída pelo Decreto Municipal N° 001/2025 de 02/01/2025, torna público aos interessados que</w:t>
      </w:r>
      <w:r w:rsidR="005F7C97">
        <w:rPr>
          <w:rFonts w:ascii="Bookman Old Style" w:eastAsia="Courier New" w:hAnsi="Bookman Old Style" w:cs="Times New Roman"/>
          <w:sz w:val="24"/>
          <w:szCs w:val="24"/>
        </w:rPr>
        <w:t xml:space="preserve"> fica prorrogado as inscrições para o evento 3ª COPA TAEKWONDO DE CAMPO ALEGRE DE GOIÁS, até a data do dia 10/05/2026, preservando as demais etapas já estabelecidas incluindo a realização do evento</w:t>
      </w:r>
      <w:r w:rsidRPr="00371592">
        <w:rPr>
          <w:rFonts w:ascii="Bookman Old Style" w:eastAsia="Courier New" w:hAnsi="Bookman Old Style" w:cs="Times New Roman"/>
          <w:sz w:val="24"/>
          <w:szCs w:val="24"/>
        </w:rPr>
        <w:t xml:space="preserve"> às </w:t>
      </w:r>
      <w:r w:rsidRPr="004D6CD5">
        <w:rPr>
          <w:rFonts w:ascii="Bookman Old Style" w:eastAsia="Courier New" w:hAnsi="Bookman Old Style" w:cs="Times New Roman"/>
          <w:b/>
          <w:sz w:val="24"/>
          <w:szCs w:val="24"/>
          <w:u w:val="single"/>
        </w:rPr>
        <w:t>08:00</w:t>
      </w:r>
      <w:r w:rsidRPr="004D6CD5">
        <w:rPr>
          <w:rFonts w:ascii="Bookman Old Style" w:eastAsia="Courier New" w:hAnsi="Bookman Old Style" w:cs="Times New Roman"/>
          <w:sz w:val="24"/>
          <w:szCs w:val="24"/>
          <w:u w:val="single"/>
        </w:rPr>
        <w:t xml:space="preserve"> </w:t>
      </w:r>
      <w:r w:rsidRPr="004D6CD5">
        <w:rPr>
          <w:rFonts w:ascii="Bookman Old Style" w:eastAsia="Courier New" w:hAnsi="Bookman Old Style" w:cs="Times New Roman"/>
          <w:b/>
          <w:sz w:val="24"/>
          <w:szCs w:val="24"/>
          <w:u w:val="single"/>
        </w:rPr>
        <w:t xml:space="preserve">horas do dia </w:t>
      </w:r>
      <w:r w:rsidR="00FE328C">
        <w:rPr>
          <w:rFonts w:ascii="Bookman Old Style" w:eastAsia="Courier New" w:hAnsi="Bookman Old Style" w:cs="Times New Roman"/>
          <w:b/>
          <w:sz w:val="24"/>
          <w:szCs w:val="24"/>
          <w:u w:val="single"/>
        </w:rPr>
        <w:t>24</w:t>
      </w:r>
      <w:r w:rsidRPr="004D6CD5">
        <w:rPr>
          <w:rFonts w:ascii="Bookman Old Style" w:eastAsia="Courier New" w:hAnsi="Bookman Old Style" w:cs="Times New Roman"/>
          <w:b/>
          <w:sz w:val="24"/>
          <w:szCs w:val="24"/>
          <w:u w:val="single"/>
        </w:rPr>
        <w:t xml:space="preserve"> DE </w:t>
      </w:r>
      <w:r w:rsidR="00FE328C">
        <w:rPr>
          <w:rFonts w:ascii="Bookman Old Style" w:eastAsia="Courier New" w:hAnsi="Bookman Old Style" w:cs="Times New Roman"/>
          <w:b/>
          <w:sz w:val="24"/>
          <w:szCs w:val="24"/>
          <w:u w:val="single"/>
        </w:rPr>
        <w:t>MAIO</w:t>
      </w:r>
      <w:r w:rsidRPr="004D6CD5">
        <w:rPr>
          <w:rFonts w:ascii="Bookman Old Style" w:eastAsia="Courier New" w:hAnsi="Bookman Old Style" w:cs="Times New Roman"/>
          <w:b/>
          <w:sz w:val="24"/>
          <w:szCs w:val="24"/>
          <w:u w:val="single"/>
        </w:rPr>
        <w:t xml:space="preserve"> DE 202</w:t>
      </w:r>
      <w:r w:rsidR="00FE328C">
        <w:rPr>
          <w:rFonts w:ascii="Bookman Old Style" w:eastAsia="Courier New" w:hAnsi="Bookman Old Style" w:cs="Times New Roman"/>
          <w:b/>
          <w:sz w:val="24"/>
          <w:szCs w:val="24"/>
          <w:u w:val="single"/>
        </w:rPr>
        <w:t>6</w:t>
      </w:r>
      <w:r w:rsidRPr="00371592">
        <w:rPr>
          <w:rFonts w:ascii="Bookman Old Style" w:eastAsia="Courier New" w:hAnsi="Bookman Old Style" w:cs="Times New Roman"/>
          <w:sz w:val="24"/>
          <w:szCs w:val="24"/>
        </w:rPr>
        <w:t xml:space="preserve">, </w:t>
      </w:r>
      <w:r w:rsidR="00196823" w:rsidRPr="00196823">
        <w:rPr>
          <w:rFonts w:ascii="Bookman Old Style" w:eastAsia="Courier New" w:hAnsi="Bookman Old Style" w:cs="Times New Roman"/>
          <w:sz w:val="24"/>
          <w:szCs w:val="24"/>
        </w:rPr>
        <w:t>no local</w:t>
      </w:r>
      <w:r w:rsidR="00FE328C">
        <w:rPr>
          <w:rFonts w:ascii="Bookman Old Style" w:eastAsia="Courier New" w:hAnsi="Bookman Old Style" w:cs="Times New Roman"/>
          <w:sz w:val="24"/>
          <w:szCs w:val="24"/>
        </w:rPr>
        <w:t xml:space="preserve"> </w:t>
      </w:r>
      <w:r w:rsidR="00FE328C" w:rsidRPr="00FE328C">
        <w:rPr>
          <w:rFonts w:ascii="Bookman Old Style" w:eastAsia="Courier New" w:hAnsi="Bookman Old Style" w:cs="Times New Roman"/>
          <w:b/>
          <w:bCs/>
          <w:sz w:val="24"/>
          <w:szCs w:val="24"/>
        </w:rPr>
        <w:t xml:space="preserve">Ginásio Municipal Fernando Elias Eleutério </w:t>
      </w:r>
      <w:r w:rsidR="00FE328C" w:rsidRPr="00FE328C">
        <w:rPr>
          <w:rFonts w:ascii="Bookman Old Style" w:eastAsia="Courier New" w:hAnsi="Bookman Old Style" w:cs="Times New Roman"/>
          <w:sz w:val="24"/>
          <w:szCs w:val="24"/>
        </w:rPr>
        <w:t>– Rua Antônio Vaz Sobrinho, Campo Alegre de Goiás</w:t>
      </w:r>
      <w:r w:rsidRPr="00371592">
        <w:rPr>
          <w:rFonts w:ascii="Bookman Old Style" w:eastAsia="Courier New" w:hAnsi="Bookman Old Style" w:cs="Times New Roman"/>
          <w:sz w:val="24"/>
          <w:szCs w:val="24"/>
        </w:rPr>
        <w:t xml:space="preserve">, </w:t>
      </w:r>
      <w:r w:rsidR="00FE328C">
        <w:rPr>
          <w:rFonts w:ascii="Bookman Old Style" w:eastAsia="Courier New" w:hAnsi="Bookman Old Style" w:cs="Times New Roman"/>
          <w:sz w:val="24"/>
          <w:szCs w:val="24"/>
        </w:rPr>
        <w:t>o evento contará com as categorias KYORUGUI E POOMSAE, o edital, regulamento, e os links de inscrição,</w:t>
      </w:r>
      <w:r w:rsidRPr="00371592">
        <w:rPr>
          <w:rFonts w:ascii="Bookman Old Style" w:eastAsia="Courier New" w:hAnsi="Bookman Old Style" w:cs="Times New Roman"/>
          <w:sz w:val="24"/>
          <w:szCs w:val="24"/>
        </w:rPr>
        <w:t xml:space="preserve"> se encontram afixados no </w:t>
      </w:r>
      <w:proofErr w:type="spellStart"/>
      <w:r w:rsidRPr="00371592">
        <w:rPr>
          <w:rFonts w:ascii="Bookman Old Style" w:eastAsia="Courier New" w:hAnsi="Bookman Old Style" w:cs="Times New Roman"/>
          <w:sz w:val="24"/>
          <w:szCs w:val="24"/>
        </w:rPr>
        <w:t>Placard</w:t>
      </w:r>
      <w:proofErr w:type="spellEnd"/>
      <w:r w:rsidRPr="00371592">
        <w:rPr>
          <w:rFonts w:ascii="Bookman Old Style" w:eastAsia="Courier New" w:hAnsi="Bookman Old Style" w:cs="Times New Roman"/>
          <w:sz w:val="24"/>
          <w:szCs w:val="24"/>
        </w:rPr>
        <w:t xml:space="preserve"> Oficial da Prefeitura, e à disposição dos interessados no site </w:t>
      </w:r>
      <w:r w:rsidR="004D6CD5" w:rsidRPr="0011013B">
        <w:rPr>
          <w:rFonts w:ascii="Bookman Old Style" w:hAnsi="Bookman Old Style" w:cs="Times New Roman"/>
          <w:bCs/>
          <w:sz w:val="24"/>
          <w:szCs w:val="24"/>
        </w:rPr>
        <w:t xml:space="preserve"> (</w:t>
      </w:r>
      <w:hyperlink r:id="rId6" w:history="1">
        <w:r w:rsidR="004D6CD5" w:rsidRPr="008C16C9">
          <w:rPr>
            <w:rStyle w:val="Hyperlink"/>
            <w:rFonts w:ascii="Bookman Old Style" w:hAnsi="Bookman Old Style" w:cs="Times New Roman"/>
            <w:bCs/>
            <w:sz w:val="24"/>
            <w:szCs w:val="24"/>
          </w:rPr>
          <w:t>www.campoalegre.go.gov.br</w:t>
        </w:r>
      </w:hyperlink>
      <w:r w:rsidR="004D6CD5" w:rsidRPr="0011013B">
        <w:rPr>
          <w:rFonts w:ascii="Bookman Old Style" w:hAnsi="Bookman Old Style" w:cs="Times New Roman"/>
          <w:bCs/>
          <w:sz w:val="24"/>
          <w:szCs w:val="24"/>
        </w:rPr>
        <w:t>)</w:t>
      </w:r>
      <w:r w:rsidR="004D6CD5">
        <w:rPr>
          <w:rFonts w:ascii="Bookman Old Style" w:eastAsia="Courier New" w:hAnsi="Bookman Old Style" w:cs="Times New Roman"/>
          <w:sz w:val="24"/>
          <w:szCs w:val="24"/>
        </w:rPr>
        <w:t>,</w:t>
      </w:r>
      <w:r w:rsidR="004D6CD5" w:rsidRPr="0011013B">
        <w:rPr>
          <w:rFonts w:ascii="Bookman Old Style" w:hAnsi="Bookman Old Style" w:cs="Times New Roman"/>
          <w:bCs/>
          <w:sz w:val="24"/>
          <w:szCs w:val="24"/>
        </w:rPr>
        <w:t xml:space="preserve"> e-mail: </w:t>
      </w:r>
      <w:hyperlink r:id="rId7" w:history="1">
        <w:r w:rsidR="00F604CB" w:rsidRPr="00D405AE">
          <w:rPr>
            <w:rStyle w:val="Hyperlink"/>
            <w:rFonts w:ascii="Bookman Old Style" w:hAnsi="Bookman Old Style" w:cs="Times New Roman"/>
            <w:bCs/>
            <w:sz w:val="24"/>
            <w:szCs w:val="24"/>
          </w:rPr>
          <w:t>culturacampoalegrego@gmail.com</w:t>
        </w:r>
      </w:hyperlink>
      <w:r w:rsidRPr="00371592">
        <w:rPr>
          <w:rFonts w:ascii="Bookman Old Style" w:eastAsia="Courier New" w:hAnsi="Bookman Old Style" w:cs="Times New Roman"/>
          <w:sz w:val="24"/>
          <w:szCs w:val="24"/>
        </w:rPr>
        <w:t>, bem como n</w:t>
      </w:r>
      <w:r w:rsidR="004D6CD5">
        <w:rPr>
          <w:rFonts w:ascii="Bookman Old Style" w:eastAsia="Courier New" w:hAnsi="Bookman Old Style" w:cs="Times New Roman"/>
          <w:sz w:val="24"/>
          <w:szCs w:val="24"/>
        </w:rPr>
        <w:t>a</w:t>
      </w:r>
      <w:r w:rsidRPr="00371592">
        <w:rPr>
          <w:rFonts w:ascii="Bookman Old Style" w:eastAsia="Courier New" w:hAnsi="Bookman Old Style" w:cs="Times New Roman"/>
          <w:sz w:val="24"/>
          <w:szCs w:val="24"/>
        </w:rPr>
        <w:t xml:space="preserve"> </w:t>
      </w:r>
      <w:r w:rsidR="004D6CD5" w:rsidRPr="004D6CD5">
        <w:rPr>
          <w:rFonts w:ascii="Bookman Old Style" w:eastAsia="Courier New" w:hAnsi="Bookman Old Style" w:cs="Times New Roman"/>
          <w:sz w:val="24"/>
          <w:szCs w:val="24"/>
        </w:rPr>
        <w:t>Sede desta Prefeitura</w:t>
      </w:r>
      <w:r w:rsidR="00F604CB">
        <w:rPr>
          <w:rFonts w:ascii="Bookman Old Style" w:eastAsia="Courier New" w:hAnsi="Bookman Old Style" w:cs="Times New Roman"/>
          <w:sz w:val="24"/>
          <w:szCs w:val="24"/>
        </w:rPr>
        <w:t xml:space="preserve"> </w:t>
      </w:r>
      <w:r w:rsidR="00F604CB" w:rsidRPr="00371592">
        <w:rPr>
          <w:rFonts w:ascii="Bookman Old Style" w:eastAsia="Courier New" w:hAnsi="Bookman Old Style" w:cs="Times New Roman"/>
          <w:sz w:val="24"/>
          <w:szCs w:val="24"/>
        </w:rPr>
        <w:t>das 8h00min às 11h30min e das 13h00min às 17h00min</w:t>
      </w:r>
      <w:r w:rsidR="00F604CB">
        <w:rPr>
          <w:rFonts w:ascii="Bookman Old Style" w:eastAsia="Courier New" w:hAnsi="Bookman Old Style" w:cs="Times New Roman"/>
          <w:sz w:val="24"/>
          <w:szCs w:val="24"/>
        </w:rPr>
        <w:t xml:space="preserve"> e na sede da SECULTEC localizada na instituição CEMEPAC, </w:t>
      </w:r>
      <w:r w:rsidRPr="00371592">
        <w:rPr>
          <w:rFonts w:ascii="Bookman Old Style" w:eastAsia="Courier New" w:hAnsi="Bookman Old Style" w:cs="Times New Roman"/>
          <w:sz w:val="24"/>
          <w:szCs w:val="24"/>
        </w:rPr>
        <w:t>das 8h00min às</w:t>
      </w:r>
      <w:r w:rsidR="00F604CB">
        <w:rPr>
          <w:rFonts w:ascii="Bookman Old Style" w:eastAsia="Courier New" w:hAnsi="Bookman Old Style" w:cs="Times New Roman"/>
          <w:sz w:val="24"/>
          <w:szCs w:val="24"/>
        </w:rPr>
        <w:t xml:space="preserve"> </w:t>
      </w:r>
      <w:r w:rsidRPr="00371592">
        <w:rPr>
          <w:rFonts w:ascii="Bookman Old Style" w:eastAsia="Courier New" w:hAnsi="Bookman Old Style" w:cs="Times New Roman"/>
          <w:sz w:val="24"/>
          <w:szCs w:val="24"/>
        </w:rPr>
        <w:t>1</w:t>
      </w:r>
      <w:r w:rsidR="00F604CB">
        <w:rPr>
          <w:rFonts w:ascii="Bookman Old Style" w:eastAsia="Courier New" w:hAnsi="Bookman Old Style" w:cs="Times New Roman"/>
          <w:sz w:val="24"/>
          <w:szCs w:val="24"/>
        </w:rPr>
        <w:t>8</w:t>
      </w:r>
      <w:r w:rsidRPr="00371592">
        <w:rPr>
          <w:rFonts w:ascii="Bookman Old Style" w:eastAsia="Courier New" w:hAnsi="Bookman Old Style" w:cs="Times New Roman"/>
          <w:sz w:val="24"/>
          <w:szCs w:val="24"/>
        </w:rPr>
        <w:t>h00min</w:t>
      </w:r>
      <w:r w:rsidR="00F604CB">
        <w:rPr>
          <w:rFonts w:ascii="Bookman Old Style" w:eastAsia="Courier New" w:hAnsi="Bookman Old Style" w:cs="Times New Roman"/>
          <w:sz w:val="24"/>
          <w:szCs w:val="24"/>
        </w:rPr>
        <w:t xml:space="preserve">, e pelo canal de atendimento via whatsapp (64)99952-8090 </w:t>
      </w:r>
      <w:r w:rsidRPr="00371592">
        <w:rPr>
          <w:rFonts w:ascii="Bookman Old Style" w:eastAsia="Courier New" w:hAnsi="Bookman Old Style" w:cs="Times New Roman"/>
          <w:sz w:val="24"/>
          <w:szCs w:val="24"/>
        </w:rPr>
        <w:t xml:space="preserve">para as informações necessárias. Campo Alegre de Goiás-GO, </w:t>
      </w:r>
      <w:r w:rsidR="00F604CB">
        <w:rPr>
          <w:rFonts w:ascii="Bookman Old Style" w:eastAsia="Courier New" w:hAnsi="Bookman Old Style" w:cs="Times New Roman"/>
          <w:sz w:val="24"/>
          <w:szCs w:val="24"/>
        </w:rPr>
        <w:t>24 de março de 2026</w:t>
      </w:r>
      <w:r w:rsidR="005F7C97">
        <w:rPr>
          <w:rFonts w:ascii="Bookman Old Style" w:hAnsi="Bookman Old Style" w:cs="Times New Roman"/>
          <w:bCs/>
          <w:sz w:val="24"/>
          <w:szCs w:val="24"/>
        </w:rPr>
        <w:t>.</w:t>
      </w:r>
    </w:p>
    <w:p w14:paraId="6CBBA000" w14:textId="77777777" w:rsidR="00F604CB" w:rsidRDefault="00F604CB" w:rsidP="00FE328C">
      <w:pPr>
        <w:spacing w:after="0" w:line="360" w:lineRule="auto"/>
        <w:ind w:right="69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14:paraId="6572519D" w14:textId="77777777" w:rsidR="00F604CB" w:rsidRPr="004E1C67" w:rsidRDefault="00F604CB" w:rsidP="00F604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1C67">
        <w:rPr>
          <w:rFonts w:ascii="Times New Roman" w:hAnsi="Times New Roman" w:cs="Times New Roman"/>
          <w:sz w:val="24"/>
          <w:szCs w:val="24"/>
        </w:rPr>
        <w:t>VINÍCIUS AIRES DE SOUZA FERNANDES</w:t>
      </w:r>
    </w:p>
    <w:p w14:paraId="27F83BE6" w14:textId="43BFCE13" w:rsidR="006A7FED" w:rsidRPr="005F7C97" w:rsidRDefault="00F604CB" w:rsidP="005F7C97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4E1C67">
        <w:rPr>
          <w:rFonts w:ascii="Times New Roman" w:hAnsi="Times New Roman"/>
          <w:sz w:val="24"/>
          <w:szCs w:val="24"/>
        </w:rPr>
        <w:t>Secretário de Cultura e Economia Criativa</w:t>
      </w:r>
    </w:p>
    <w:sectPr w:rsidR="006A7FED" w:rsidRPr="005F7C97" w:rsidSect="00FE328C">
      <w:headerReference w:type="default" r:id="rId8"/>
      <w:footerReference w:type="default" r:id="rId9"/>
      <w:pgSz w:w="11900" w:h="16840"/>
      <w:pgMar w:top="1580" w:right="800" w:bottom="280" w:left="1440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B23F3" w14:textId="77777777" w:rsidR="00335EA7" w:rsidRDefault="00335EA7">
      <w:pPr>
        <w:spacing w:after="0" w:line="240" w:lineRule="auto"/>
      </w:pPr>
      <w:r>
        <w:separator/>
      </w:r>
    </w:p>
  </w:endnote>
  <w:endnote w:type="continuationSeparator" w:id="0">
    <w:p w14:paraId="43507B6F" w14:textId="77777777" w:rsidR="00335EA7" w:rsidRDefault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591A" w14:textId="77777777" w:rsidR="007E3F0C" w:rsidRPr="000E2F04" w:rsidRDefault="006A7FED" w:rsidP="00FD6ADB"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center"/>
      <w:rPr>
        <w:rFonts w:ascii="Arial" w:eastAsia="MS Mincho" w:hAnsi="Arial" w:cs="Arial"/>
        <w:color w:val="000000"/>
        <w:sz w:val="14"/>
        <w:szCs w:val="15"/>
      </w:rPr>
    </w:pPr>
    <w:r w:rsidRPr="000E2F04">
      <w:rPr>
        <w:rFonts w:ascii="Arial" w:eastAsia="MS Mincho" w:hAnsi="Arial" w:cs="Arial"/>
        <w:color w:val="000000"/>
        <w:sz w:val="14"/>
        <w:szCs w:val="15"/>
      </w:rPr>
      <w:t>Prefeitura do Município de Campo Alegre de Goiás, Estado de Goiás</w:t>
    </w:r>
  </w:p>
  <w:p w14:paraId="6C00169B" w14:textId="77777777" w:rsidR="007E3F0C" w:rsidRPr="000E2F04" w:rsidRDefault="006A7FED" w:rsidP="00FD6ADB"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center"/>
      <w:rPr>
        <w:rFonts w:ascii="Arial" w:eastAsia="MS Mincho" w:hAnsi="Arial" w:cs="Arial"/>
        <w:color w:val="000000"/>
        <w:sz w:val="14"/>
        <w:szCs w:val="15"/>
      </w:rPr>
    </w:pPr>
    <w:r w:rsidRPr="000E2F04">
      <w:rPr>
        <w:rFonts w:ascii="Arial" w:eastAsia="MS Mincho" w:hAnsi="Arial" w:cs="Arial"/>
        <w:color w:val="000000"/>
        <w:sz w:val="14"/>
        <w:szCs w:val="15"/>
      </w:rPr>
      <w:t>Praça Manoel Pio Pereira, n.º 01 – Centro – CEP.: 75.795-000</w:t>
    </w:r>
  </w:p>
  <w:p w14:paraId="5A70222E" w14:textId="77777777" w:rsidR="007E3F0C" w:rsidRPr="000E2F04" w:rsidRDefault="006A7FED" w:rsidP="00FD6ADB"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center"/>
      <w:rPr>
        <w:rFonts w:ascii="Arial" w:eastAsia="MS Mincho" w:hAnsi="Arial" w:cs="Arial"/>
        <w:color w:val="000000"/>
        <w:sz w:val="14"/>
        <w:szCs w:val="15"/>
      </w:rPr>
    </w:pPr>
    <w:r w:rsidRPr="000E2F04">
      <w:rPr>
        <w:rFonts w:ascii="Arial" w:eastAsia="MS Mincho" w:hAnsi="Arial" w:cs="Arial"/>
        <w:color w:val="000000"/>
        <w:sz w:val="14"/>
        <w:szCs w:val="15"/>
      </w:rPr>
      <w:t>Fone: (64) 3926-3000</w:t>
    </w:r>
  </w:p>
  <w:p w14:paraId="1ADC31E1" w14:textId="77777777" w:rsidR="007E3F0C" w:rsidRDefault="006A7FED" w:rsidP="00FD6ADB">
    <w:pPr>
      <w:widowControl w:val="0"/>
      <w:tabs>
        <w:tab w:val="left" w:pos="2325"/>
        <w:tab w:val="center" w:pos="4419"/>
        <w:tab w:val="center" w:pos="4640"/>
        <w:tab w:val="right" w:pos="8838"/>
      </w:tabs>
      <w:autoSpaceDE w:val="0"/>
      <w:autoSpaceDN w:val="0"/>
      <w:adjustRightInd w:val="0"/>
      <w:spacing w:after="0" w:line="240" w:lineRule="auto"/>
      <w:rPr>
        <w:rFonts w:ascii="Arial" w:eastAsia="MS Mincho" w:hAnsi="Arial" w:cs="Arial"/>
        <w:color w:val="000000"/>
        <w:sz w:val="14"/>
        <w:szCs w:val="15"/>
      </w:rPr>
    </w:pPr>
    <w:r>
      <w:rPr>
        <w:rFonts w:ascii="Arial" w:eastAsia="MS Mincho" w:hAnsi="Arial" w:cs="Arial"/>
        <w:color w:val="000000"/>
        <w:sz w:val="14"/>
        <w:szCs w:val="15"/>
      </w:rPr>
      <w:tab/>
    </w:r>
    <w:r>
      <w:rPr>
        <w:rFonts w:ascii="Arial" w:eastAsia="MS Mincho" w:hAnsi="Arial" w:cs="Arial"/>
        <w:color w:val="000000"/>
        <w:sz w:val="14"/>
        <w:szCs w:val="15"/>
      </w:rPr>
      <w:tab/>
      <w:t xml:space="preserve">                    </w:t>
    </w:r>
    <w:r w:rsidRPr="000E2F04">
      <w:rPr>
        <w:rFonts w:ascii="Arial" w:eastAsia="MS Mincho" w:hAnsi="Arial" w:cs="Arial"/>
        <w:color w:val="000000"/>
        <w:sz w:val="14"/>
        <w:szCs w:val="15"/>
      </w:rPr>
      <w:t>CNPJ 01.763.614/0001-98</w:t>
    </w:r>
  </w:p>
  <w:p w14:paraId="0C723F30" w14:textId="77777777" w:rsidR="007E3F0C" w:rsidRDefault="007E3F0C" w:rsidP="00FD6ADB">
    <w:pPr>
      <w:widowControl w:val="0"/>
      <w:tabs>
        <w:tab w:val="left" w:pos="2325"/>
        <w:tab w:val="center" w:pos="4419"/>
        <w:tab w:val="center" w:pos="4640"/>
        <w:tab w:val="right" w:pos="8838"/>
      </w:tabs>
      <w:autoSpaceDE w:val="0"/>
      <w:autoSpaceDN w:val="0"/>
      <w:adjustRightIn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F92A" w14:textId="77777777" w:rsidR="00335EA7" w:rsidRDefault="00335EA7">
      <w:pPr>
        <w:spacing w:after="0" w:line="240" w:lineRule="auto"/>
      </w:pPr>
      <w:r>
        <w:separator/>
      </w:r>
    </w:p>
  </w:footnote>
  <w:footnote w:type="continuationSeparator" w:id="0">
    <w:p w14:paraId="2C094159" w14:textId="77777777" w:rsidR="00335EA7" w:rsidRDefault="0033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1A0D" w14:textId="77777777" w:rsidR="007E3F0C" w:rsidRDefault="007E3F0C">
    <w:pPr>
      <w:pStyle w:val="Cabealho"/>
      <w:rPr>
        <w:noProof/>
        <w:lang w:eastAsia="pt-BR"/>
      </w:rPr>
    </w:pPr>
  </w:p>
  <w:p w14:paraId="20B6C752" w14:textId="15D4D788" w:rsidR="007E3F0C" w:rsidRDefault="005A64CB" w:rsidP="005A64C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5D3D85" wp14:editId="436BF43B">
          <wp:extent cx="2943225" cy="575239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mpo Alegre de Goias_Logo Colori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6660" cy="587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0638FB" w14:textId="77777777" w:rsidR="00FE328C" w:rsidRDefault="00FE328C" w:rsidP="005A64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ED"/>
    <w:rsid w:val="0001120B"/>
    <w:rsid w:val="000249C3"/>
    <w:rsid w:val="00081BD2"/>
    <w:rsid w:val="00096884"/>
    <w:rsid w:val="000A0CF0"/>
    <w:rsid w:val="000B5807"/>
    <w:rsid w:val="000C08CB"/>
    <w:rsid w:val="000C791C"/>
    <w:rsid w:val="000D6F5E"/>
    <w:rsid w:val="000F25AE"/>
    <w:rsid w:val="0011013B"/>
    <w:rsid w:val="00115E39"/>
    <w:rsid w:val="00116312"/>
    <w:rsid w:val="00116422"/>
    <w:rsid w:val="0018145E"/>
    <w:rsid w:val="00196823"/>
    <w:rsid w:val="001A227B"/>
    <w:rsid w:val="001D5A4D"/>
    <w:rsid w:val="00204740"/>
    <w:rsid w:val="00214B42"/>
    <w:rsid w:val="002738EB"/>
    <w:rsid w:val="00286B2D"/>
    <w:rsid w:val="00294D4F"/>
    <w:rsid w:val="002C37ED"/>
    <w:rsid w:val="002D5FB8"/>
    <w:rsid w:val="002E4FD8"/>
    <w:rsid w:val="00327595"/>
    <w:rsid w:val="00335EA7"/>
    <w:rsid w:val="00341BA8"/>
    <w:rsid w:val="00351B3A"/>
    <w:rsid w:val="00355495"/>
    <w:rsid w:val="00366D44"/>
    <w:rsid w:val="00371592"/>
    <w:rsid w:val="003D7482"/>
    <w:rsid w:val="003E2F48"/>
    <w:rsid w:val="003E5E2C"/>
    <w:rsid w:val="00432DCF"/>
    <w:rsid w:val="0045485F"/>
    <w:rsid w:val="004668CF"/>
    <w:rsid w:val="004940B9"/>
    <w:rsid w:val="004B3662"/>
    <w:rsid w:val="004D6CD5"/>
    <w:rsid w:val="004F1BF8"/>
    <w:rsid w:val="00501188"/>
    <w:rsid w:val="00553FDC"/>
    <w:rsid w:val="005A64CB"/>
    <w:rsid w:val="005F3EA7"/>
    <w:rsid w:val="005F4757"/>
    <w:rsid w:val="005F7C97"/>
    <w:rsid w:val="00633CDD"/>
    <w:rsid w:val="00637FFC"/>
    <w:rsid w:val="00667112"/>
    <w:rsid w:val="00681AB2"/>
    <w:rsid w:val="006879C5"/>
    <w:rsid w:val="006A7FED"/>
    <w:rsid w:val="006B7FD7"/>
    <w:rsid w:val="006E471F"/>
    <w:rsid w:val="0070549B"/>
    <w:rsid w:val="007110CE"/>
    <w:rsid w:val="007303DA"/>
    <w:rsid w:val="007305E7"/>
    <w:rsid w:val="00734096"/>
    <w:rsid w:val="007C35DB"/>
    <w:rsid w:val="007D620E"/>
    <w:rsid w:val="007E260A"/>
    <w:rsid w:val="007E3F0C"/>
    <w:rsid w:val="00805CD1"/>
    <w:rsid w:val="00830F45"/>
    <w:rsid w:val="00855267"/>
    <w:rsid w:val="00870B9F"/>
    <w:rsid w:val="00885547"/>
    <w:rsid w:val="008E0620"/>
    <w:rsid w:val="008E24F2"/>
    <w:rsid w:val="008E6BD7"/>
    <w:rsid w:val="00904670"/>
    <w:rsid w:val="00953F47"/>
    <w:rsid w:val="0096221F"/>
    <w:rsid w:val="00971033"/>
    <w:rsid w:val="00984F3A"/>
    <w:rsid w:val="009C0A74"/>
    <w:rsid w:val="009E4363"/>
    <w:rsid w:val="00A43D47"/>
    <w:rsid w:val="00AA0F25"/>
    <w:rsid w:val="00AA10B3"/>
    <w:rsid w:val="00AA2676"/>
    <w:rsid w:val="00AB12F2"/>
    <w:rsid w:val="00AC5F49"/>
    <w:rsid w:val="00AE7F2C"/>
    <w:rsid w:val="00B1382B"/>
    <w:rsid w:val="00B36366"/>
    <w:rsid w:val="00B37D24"/>
    <w:rsid w:val="00B479B3"/>
    <w:rsid w:val="00B56706"/>
    <w:rsid w:val="00B744DE"/>
    <w:rsid w:val="00C3654D"/>
    <w:rsid w:val="00C37020"/>
    <w:rsid w:val="00C92E4C"/>
    <w:rsid w:val="00CD2961"/>
    <w:rsid w:val="00CF5C13"/>
    <w:rsid w:val="00D168E7"/>
    <w:rsid w:val="00D70E84"/>
    <w:rsid w:val="00D77008"/>
    <w:rsid w:val="00DA2FAC"/>
    <w:rsid w:val="00DB2AE7"/>
    <w:rsid w:val="00DD33B8"/>
    <w:rsid w:val="00DF7985"/>
    <w:rsid w:val="00E00276"/>
    <w:rsid w:val="00E5033E"/>
    <w:rsid w:val="00E63761"/>
    <w:rsid w:val="00E73FFA"/>
    <w:rsid w:val="00E95F07"/>
    <w:rsid w:val="00ED7011"/>
    <w:rsid w:val="00EE2D93"/>
    <w:rsid w:val="00F01AFA"/>
    <w:rsid w:val="00F13B58"/>
    <w:rsid w:val="00F25D2F"/>
    <w:rsid w:val="00F435E3"/>
    <w:rsid w:val="00F536B2"/>
    <w:rsid w:val="00F54070"/>
    <w:rsid w:val="00F604CB"/>
    <w:rsid w:val="00F86003"/>
    <w:rsid w:val="00FC6B92"/>
    <w:rsid w:val="00FD4BC9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95C39"/>
  <w15:chartTrackingRefBased/>
  <w15:docId w15:val="{C2F06C2B-6B41-41AE-8CC8-BBF4B499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F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7F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7FED"/>
  </w:style>
  <w:style w:type="character" w:styleId="Hyperlink">
    <w:name w:val="Hyperlink"/>
    <w:basedOn w:val="Fontepargpadro"/>
    <w:uiPriority w:val="99"/>
    <w:unhideWhenUsed/>
    <w:rsid w:val="00633CD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6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120B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09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884"/>
  </w:style>
  <w:style w:type="character" w:styleId="MenoPendente">
    <w:name w:val="Unresolved Mention"/>
    <w:basedOn w:val="Fontepargpadro"/>
    <w:uiPriority w:val="99"/>
    <w:semiHidden/>
    <w:unhideWhenUsed/>
    <w:rsid w:val="00F604CB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604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ulturacampoalegreg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poalegre.go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2022-11-29T17:36:00Z</cp:lastPrinted>
  <dcterms:created xsi:type="dcterms:W3CDTF">2026-04-27T22:32:00Z</dcterms:created>
  <dcterms:modified xsi:type="dcterms:W3CDTF">2026-04-27T22:32:00Z</dcterms:modified>
</cp:coreProperties>
</file>